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4972BA" w:rsidRDefault="0031144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5834293" w:history="1">
            <w:r w:rsidR="004972BA" w:rsidRPr="00FA203A">
              <w:rPr>
                <w:rStyle w:val="Hyperlink"/>
                <w:rFonts w:ascii="Arial" w:hAnsi="Arial" w:cs="Arial"/>
                <w:noProof/>
              </w:rPr>
              <w:t>1</w:t>
            </w:r>
            <w:r w:rsidR="004972BA">
              <w:rPr>
                <w:rFonts w:eastAsiaTheme="minorEastAsia"/>
                <w:noProof/>
              </w:rPr>
              <w:tab/>
            </w:r>
            <w:r w:rsidR="004972BA" w:rsidRPr="00FA203A">
              <w:rPr>
                <w:rStyle w:val="Hyperlink"/>
                <w:rFonts w:cstheme="minorHAnsi"/>
                <w:noProof/>
              </w:rPr>
              <w:t>Introduction</w:t>
            </w:r>
            <w:r w:rsidR="004972BA">
              <w:rPr>
                <w:noProof/>
                <w:webHidden/>
              </w:rPr>
              <w:tab/>
            </w:r>
            <w:r w:rsidR="004972BA">
              <w:rPr>
                <w:noProof/>
                <w:webHidden/>
              </w:rPr>
              <w:fldChar w:fldCharType="begin"/>
            </w:r>
            <w:r w:rsidR="004972BA">
              <w:rPr>
                <w:noProof/>
                <w:webHidden/>
              </w:rPr>
              <w:instrText xml:space="preserve"> PAGEREF _Toc535834293 \h </w:instrText>
            </w:r>
            <w:r w:rsidR="004972BA">
              <w:rPr>
                <w:noProof/>
                <w:webHidden/>
              </w:rPr>
            </w:r>
            <w:r w:rsidR="004972BA">
              <w:rPr>
                <w:noProof/>
                <w:webHidden/>
              </w:rPr>
              <w:fldChar w:fldCharType="separate"/>
            </w:r>
            <w:r w:rsidR="004972BA">
              <w:rPr>
                <w:noProof/>
                <w:webHidden/>
              </w:rPr>
              <w:t>2</w:t>
            </w:r>
            <w:r w:rsidR="004972BA"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294" w:history="1">
            <w:r w:rsidRPr="00FA203A">
              <w:rPr>
                <w:rStyle w:val="Hyperlink"/>
                <w:rFonts w:ascii="Arial" w:hAnsi="Arial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295" w:history="1">
            <w:r w:rsidRPr="00FA203A">
              <w:rPr>
                <w:rStyle w:val="Hyperlink"/>
                <w:rFonts w:ascii="Arial" w:hAnsi="Arial" w:cs="Arial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296" w:history="1">
            <w:r w:rsidRPr="00FA203A">
              <w:rPr>
                <w:rStyle w:val="Hyperlink"/>
                <w:rFonts w:ascii="Arial" w:hAnsi="Arial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297" w:history="1">
            <w:r w:rsidRPr="00FA203A">
              <w:rPr>
                <w:rStyle w:val="Hyperlink"/>
                <w:rFonts w:ascii="Arial" w:hAnsi="Arial"/>
                <w:noProof/>
              </w:rPr>
              <w:t>2.1.1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noProof/>
              </w:rPr>
              <w:t>EDS war creation in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298" w:history="1">
            <w:r w:rsidRPr="00FA203A">
              <w:rPr>
                <w:rStyle w:val="Hyperlink"/>
                <w:rFonts w:ascii="Arial" w:hAnsi="Arial"/>
                <w:noProof/>
              </w:rPr>
              <w:t>2.1.2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noProof/>
              </w:rPr>
              <w:t>Database Tables Required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299" w:history="1">
            <w:r w:rsidRPr="00FA203A">
              <w:rPr>
                <w:rStyle w:val="Hyperlink"/>
                <w:rFonts w:ascii="Arial" w:hAnsi="Arial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FDM Artifacts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00" w:history="1">
            <w:r w:rsidRPr="00FA203A">
              <w:rPr>
                <w:rStyle w:val="Hyperlink"/>
                <w:rFonts w:ascii="Arial" w:hAnsi="Arial"/>
                <w:noProof/>
              </w:rPr>
              <w:t>2.2.1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DMS Class and WorkFlow Subscription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01" w:history="1">
            <w:r w:rsidRPr="00FA203A">
              <w:rPr>
                <w:rStyle w:val="Hyperlink"/>
                <w:rFonts w:ascii="Arial" w:hAnsi="Arial"/>
                <w:noProof/>
              </w:rPr>
              <w:t>2.2.2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CE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02" w:history="1">
            <w:r w:rsidRPr="00FA203A">
              <w:rPr>
                <w:rStyle w:val="Hyperlink"/>
                <w:rFonts w:ascii="Arial" w:hAnsi="Arial"/>
                <w:noProof/>
              </w:rPr>
              <w:t>2.2.3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Entry Template for DMS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03" w:history="1">
            <w:r w:rsidRPr="00FA203A">
              <w:rPr>
                <w:rStyle w:val="Hyperlink"/>
                <w:rFonts w:ascii="Arial" w:hAnsi="Arial"/>
                <w:noProof/>
              </w:rPr>
              <w:t>2.2.4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Search Template for DMS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04" w:history="1">
            <w:r w:rsidRPr="00FA203A">
              <w:rPr>
                <w:rStyle w:val="Hyperlink"/>
                <w:rFonts w:ascii="Arial" w:hAnsi="Arial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PCC-Configuration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05" w:history="1">
            <w:r w:rsidRPr="00FA203A">
              <w:rPr>
                <w:rStyle w:val="Hyperlink"/>
                <w:rFonts w:ascii="Arial" w:hAnsi="Arial"/>
                <w:noProof/>
              </w:rPr>
              <w:t>2.3.1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noProof/>
              </w:rPr>
              <w:t>ComponentName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06" w:history="1">
            <w:r w:rsidRPr="00FA203A">
              <w:rPr>
                <w:rStyle w:val="Hyperlink"/>
                <w:rFonts w:ascii="Arial" w:hAnsi="Arial"/>
                <w:noProof/>
              </w:rPr>
              <w:t>2.3.2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noProof/>
              </w:rPr>
              <w:t>Update Server details in below property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07" w:history="1">
            <w:r w:rsidRPr="00FA203A">
              <w:rPr>
                <w:rStyle w:val="Hyperlink"/>
                <w:rFonts w:ascii="Arial" w:hAnsi="Arial"/>
                <w:noProof/>
              </w:rPr>
              <w:t>2.3.3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noProof/>
              </w:rPr>
              <w:t>In-basket Details.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08" w:history="1">
            <w:r w:rsidRPr="00FA203A">
              <w:rPr>
                <w:rStyle w:val="Hyperlink"/>
                <w:rFonts w:ascii="Arial" w:hAnsi="Arial"/>
                <w:noProof/>
              </w:rPr>
              <w:t>2.3.4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noProof/>
              </w:rPr>
              <w:t>Work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09" w:history="1">
            <w:r w:rsidRPr="00FA203A">
              <w:rPr>
                <w:rStyle w:val="Hyperlink"/>
                <w:rFonts w:ascii="Arial" w:hAnsi="Arial"/>
                <w:noProof/>
              </w:rPr>
              <w:t>2.3.5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10" w:history="1">
            <w:r w:rsidRPr="00FA203A">
              <w:rPr>
                <w:rStyle w:val="Hyperlink"/>
                <w:rFonts w:ascii="Arial" w:hAnsi="Arial"/>
                <w:noProof/>
              </w:rPr>
              <w:t>2.3.6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noProof/>
              </w:rPr>
              <w:t>In-baskets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11" w:history="1">
            <w:r w:rsidRPr="00FA203A">
              <w:rPr>
                <w:rStyle w:val="Hyperlink"/>
                <w:rFonts w:ascii="Arial" w:hAnsi="Arial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Security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12" w:history="1">
            <w:r w:rsidRPr="00FA203A">
              <w:rPr>
                <w:rStyle w:val="Hyperlink"/>
                <w:rFonts w:ascii="Arial" w:hAnsi="Arial"/>
                <w:noProof/>
              </w:rPr>
              <w:t>2.5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Workflow Subscription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13" w:history="1">
            <w:r w:rsidRPr="00FA203A">
              <w:rPr>
                <w:rStyle w:val="Hyperlink"/>
                <w:rFonts w:ascii="Arial" w:hAnsi="Arial"/>
                <w:noProof/>
              </w:rPr>
              <w:t>2.6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CE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72BA" w:rsidRDefault="004972B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5834314" w:history="1">
            <w:r w:rsidRPr="00FA203A">
              <w:rPr>
                <w:rStyle w:val="Hyperlink"/>
                <w:rFonts w:ascii="Arial" w:hAnsi="Arial"/>
                <w:noProof/>
              </w:rPr>
              <w:t>2.7</w:t>
            </w:r>
            <w:r>
              <w:rPr>
                <w:rFonts w:eastAsiaTheme="minorEastAsia"/>
                <w:noProof/>
              </w:rPr>
              <w:tab/>
            </w:r>
            <w:r w:rsidRPr="00FA203A">
              <w:rPr>
                <w:rStyle w:val="Hyperlink"/>
                <w:rFonts w:cstheme="minorHAnsi"/>
                <w:noProof/>
              </w:rPr>
              <w:t>Desktop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_Toc535834314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7058" w:rsidRDefault="0031144C">
          <w:r>
            <w:fldChar w:fldCharType="end"/>
          </w:r>
        </w:p>
      </w:sdtContent>
    </w:sdt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5834293"/>
      <w:r w:rsidRPr="0077113D">
        <w:rPr>
          <w:rFonts w:asciiTheme="minorHAnsi" w:hAnsiTheme="minorHAnsi" w:cstheme="minorHAnsi"/>
        </w:rPr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5834294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5834295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5834296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5834297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lastRenderedPageBreak/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ProductDTO</w:t>
      </w:r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RecordMasterDTO</w:t>
      </w:r>
    </w:p>
    <w:p w:rsidR="00C5116C" w:rsidRPr="0077113D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ReadProperty</w:t>
      </w:r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C5116C" w:rsidRPr="0077113D" w:rsidRDefault="00640215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noProof/>
          <w:sz w:val="20"/>
          <w:szCs w:val="20"/>
        </w:rPr>
        <w:drawing>
          <wp:inline distT="0" distB="0" distL="0" distR="0">
            <wp:extent cx="5228213" cy="226060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1127" t="2814" r="2175" b="27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3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5834298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DF4596" w:rsidRPr="0077113D" w:rsidRDefault="00DF4596" w:rsidP="000330DE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596" w:rsidRPr="0077113D" w:rsidRDefault="00DF4596" w:rsidP="00DF4596">
      <w:pPr>
        <w:rPr>
          <w:rFonts w:cstheme="minorHAnsi"/>
        </w:rPr>
      </w:pPr>
    </w:p>
    <w:p w:rsidR="00C5116C" w:rsidRPr="0077113D" w:rsidRDefault="00C5116C" w:rsidP="00C5116C">
      <w:pPr>
        <w:rPr>
          <w:rFonts w:cstheme="minorHAnsi"/>
          <w:sz w:val="20"/>
          <w:szCs w:val="20"/>
        </w:rPr>
      </w:pP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5834299"/>
      <w:r w:rsidRPr="0077113D">
        <w:rPr>
          <w:rFonts w:asciiTheme="minorHAnsi" w:hAnsiTheme="minorHAnsi" w:cstheme="minorHAnsi"/>
        </w:rPr>
        <w:t xml:space="preserve">FDM </w:t>
      </w:r>
      <w:r>
        <w:rPr>
          <w:rFonts w:asciiTheme="minorHAnsi" w:hAnsiTheme="minorHAnsi" w:cstheme="minorHAnsi"/>
        </w:rPr>
        <w:t>Artifacts</w:t>
      </w:r>
      <w:bookmarkEnd w:id="11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5834300"/>
      <w:r w:rsidRPr="0077113D">
        <w:rPr>
          <w:rFonts w:asciiTheme="minorHAnsi" w:hAnsiTheme="minorHAnsi" w:cstheme="minorHAnsi"/>
        </w:rPr>
        <w:t>DMS Class and</w:t>
      </w:r>
      <w:r w:rsidR="00950C40" w:rsidRPr="0077113D">
        <w:rPr>
          <w:rFonts w:asciiTheme="minorHAnsi" w:hAnsiTheme="minorHAnsi" w:cstheme="minorHAnsi"/>
        </w:rPr>
        <w:t xml:space="preserve"> </w:t>
      </w:r>
      <w:r w:rsidR="00350E9F" w:rsidRPr="0077113D">
        <w:rPr>
          <w:rFonts w:asciiTheme="minorHAnsi" w:hAnsiTheme="minorHAnsi" w:cstheme="minorHAnsi"/>
        </w:rPr>
        <w:t>WorkFlow Subscription Details</w:t>
      </w:r>
      <w:bookmarkEnd w:id="12"/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Pr="0077113D">
        <w:rPr>
          <w:rFonts w:cstheme="minorHAnsi"/>
          <w:sz w:val="20"/>
          <w:szCs w:val="20"/>
        </w:rPr>
        <w:t xml:space="preserve"> “DMS” in FNOS and Workflow name with ‘EdelweissDMS’ with properties</w:t>
      </w: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 Created workflow subscription</w:t>
      </w:r>
      <w:r w:rsidR="00BA18ED" w:rsidRPr="0077113D">
        <w:rPr>
          <w:rFonts w:cstheme="minorHAnsi"/>
          <w:sz w:val="20"/>
          <w:szCs w:val="20"/>
        </w:rPr>
        <w:t xml:space="preserve"> with</w:t>
      </w:r>
      <w:r w:rsidRPr="0077113D">
        <w:rPr>
          <w:rFonts w:cstheme="minorHAnsi"/>
          <w:sz w:val="20"/>
          <w:szCs w:val="20"/>
        </w:rPr>
        <w:t xml:space="preserve"> “create event”</w:t>
      </w:r>
      <w:r w:rsidR="00646F6E" w:rsidRPr="0077113D">
        <w:rPr>
          <w:rFonts w:cstheme="minorHAnsi"/>
          <w:sz w:val="20"/>
          <w:szCs w:val="20"/>
        </w:rPr>
        <w:t xml:space="preserve"> action</w:t>
      </w:r>
      <w:r w:rsidRPr="0077113D">
        <w:rPr>
          <w:rFonts w:cstheme="minorHAnsi"/>
          <w:sz w:val="20"/>
          <w:szCs w:val="20"/>
        </w:rPr>
        <w:t>.</w:t>
      </w:r>
    </w:p>
    <w:p w:rsidR="00660E02" w:rsidRPr="0077113D" w:rsidRDefault="00660E02" w:rsidP="00350E9F">
      <w:pPr>
        <w:ind w:left="1440"/>
        <w:rPr>
          <w:rFonts w:cstheme="minorHAnsi"/>
          <w:sz w:val="20"/>
          <w:szCs w:val="20"/>
        </w:rPr>
      </w:pPr>
    </w:p>
    <w:p w:rsidR="002619A0" w:rsidRPr="0077113D" w:rsidRDefault="00B00F3E" w:rsidP="0077113D">
      <w:pPr>
        <w:pStyle w:val="Heading3"/>
        <w:rPr>
          <w:rFonts w:asciiTheme="minorHAnsi" w:hAnsiTheme="minorHAnsi" w:cstheme="minorHAnsi"/>
        </w:rPr>
      </w:pPr>
      <w:bookmarkStart w:id="13" w:name="_Toc535834301"/>
      <w:r w:rsidRPr="0077113D">
        <w:rPr>
          <w:rFonts w:asciiTheme="minorHAnsi" w:hAnsiTheme="minorHAnsi" w:cstheme="minorHAnsi"/>
        </w:rPr>
        <w:t>CE Component</w:t>
      </w:r>
      <w:bookmarkEnd w:id="13"/>
    </w:p>
    <w:p w:rsidR="00350E9F" w:rsidRPr="0077113D" w:rsidRDefault="00350E9F" w:rsidP="00350E9F">
      <w:pPr>
        <w:pStyle w:val="Paragraph"/>
        <w:rPr>
          <w:rFonts w:asciiTheme="minorHAnsi" w:hAnsiTheme="minorHAnsi" w:cstheme="minorHAnsi"/>
        </w:rPr>
      </w:pPr>
    </w:p>
    <w:p w:rsidR="002619A0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1. </w:t>
      </w:r>
      <w:r w:rsidR="00D33403">
        <w:rPr>
          <w:rFonts w:cstheme="minorHAnsi"/>
          <w:sz w:val="20"/>
          <w:szCs w:val="20"/>
        </w:rPr>
        <w:t>C</w:t>
      </w:r>
      <w:r w:rsidR="00FD09C0" w:rsidRPr="0077113D">
        <w:rPr>
          <w:rFonts w:cstheme="minorHAnsi"/>
          <w:sz w:val="20"/>
          <w:szCs w:val="20"/>
        </w:rPr>
        <w:t>omponent</w:t>
      </w:r>
      <w:r w:rsidR="002619A0" w:rsidRPr="0077113D">
        <w:rPr>
          <w:rFonts w:cstheme="minorHAnsi"/>
          <w:sz w:val="20"/>
          <w:szCs w:val="20"/>
        </w:rPr>
        <w:t xml:space="preserve"> to update dispatch and archival</w:t>
      </w:r>
      <w:r w:rsidR="00BA18ED" w:rsidRPr="0077113D">
        <w:rPr>
          <w:rFonts w:cstheme="minorHAnsi"/>
          <w:sz w:val="20"/>
          <w:szCs w:val="20"/>
        </w:rPr>
        <w:t xml:space="preserve"> date to workflow properties.(UpdateArchivalDateinContentEngine)</w:t>
      </w:r>
      <w:r w:rsidR="002619A0" w:rsidRPr="0077113D">
        <w:rPr>
          <w:rFonts w:cstheme="minorHAnsi"/>
          <w:sz w:val="20"/>
          <w:szCs w:val="20"/>
        </w:rPr>
        <w:t>.</w:t>
      </w:r>
    </w:p>
    <w:p w:rsidR="00BA18ED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2. </w:t>
      </w:r>
      <w:r w:rsidR="002619A0" w:rsidRPr="0077113D">
        <w:rPr>
          <w:rFonts w:cstheme="minorHAnsi"/>
          <w:sz w:val="20"/>
          <w:szCs w:val="20"/>
        </w:rPr>
        <w:t xml:space="preserve">Component for add content to existing document if </w:t>
      </w:r>
      <w:r w:rsidR="00BA18ED" w:rsidRPr="0077113D">
        <w:rPr>
          <w:rFonts w:cstheme="minorHAnsi"/>
          <w:sz w:val="20"/>
          <w:szCs w:val="20"/>
        </w:rPr>
        <w:t xml:space="preserve">Product and </w:t>
      </w:r>
      <w:r w:rsidR="002619A0" w:rsidRPr="0077113D">
        <w:rPr>
          <w:rFonts w:cstheme="minorHAnsi"/>
          <w:sz w:val="20"/>
          <w:szCs w:val="20"/>
        </w:rPr>
        <w:t>Client</w:t>
      </w:r>
      <w:r w:rsidR="00BA18ED" w:rsidRPr="0077113D">
        <w:rPr>
          <w:rFonts w:cstheme="minorHAnsi"/>
          <w:sz w:val="20"/>
          <w:szCs w:val="20"/>
        </w:rPr>
        <w:t xml:space="preserve"> ID when same(Updateddocumentproperties).</w:t>
      </w:r>
    </w:p>
    <w:p w:rsidR="00BA3DDA" w:rsidRPr="0077113D" w:rsidRDefault="00BA3DDA" w:rsidP="00BA3DDA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</w:t>
      </w:r>
      <w:r w:rsidR="00B00F3E" w:rsidRPr="0077113D">
        <w:rPr>
          <w:rFonts w:cstheme="minorHAnsi"/>
          <w:sz w:val="20"/>
          <w:szCs w:val="20"/>
        </w:rPr>
        <w:t xml:space="preserve"> </w:t>
      </w:r>
      <w:r w:rsidRPr="0077113D">
        <w:rPr>
          <w:rFonts w:cstheme="minorHAnsi"/>
          <w:sz w:val="20"/>
          <w:szCs w:val="20"/>
        </w:rPr>
        <w:t>3. To maintain versions(UpdateWorkflowComponent).</w:t>
      </w:r>
    </w:p>
    <w:p w:rsidR="00965ACB" w:rsidRPr="0077113D" w:rsidRDefault="00BA3DDA" w:rsidP="000E641C">
      <w:pPr>
        <w:rPr>
          <w:rFonts w:cstheme="minorHAnsi"/>
          <w:b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 4.</w:t>
      </w:r>
      <w:r w:rsidR="00B00F3E" w:rsidRPr="0077113D">
        <w:rPr>
          <w:rFonts w:cstheme="minorHAnsi"/>
          <w:sz w:val="20"/>
          <w:szCs w:val="20"/>
        </w:rPr>
        <w:t xml:space="preserve"> Security to add document and folder.</w:t>
      </w:r>
      <w:r w:rsidRPr="0077113D">
        <w:rPr>
          <w:rFonts w:cstheme="minorHAnsi"/>
          <w:b/>
          <w:sz w:val="20"/>
          <w:szCs w:val="20"/>
        </w:rPr>
        <w:t xml:space="preserve">              </w:t>
      </w:r>
    </w:p>
    <w:p w:rsidR="002619A0" w:rsidRPr="0077113D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5834302"/>
      <w:r w:rsidRPr="0077113D">
        <w:rPr>
          <w:rFonts w:asciiTheme="minorHAnsi" w:hAnsiTheme="minorHAnsi" w:cstheme="minorHAnsi"/>
        </w:rPr>
        <w:t>Entry</w:t>
      </w:r>
      <w:r w:rsid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 class</w:t>
      </w:r>
      <w:bookmarkEnd w:id="14"/>
    </w:p>
    <w:p w:rsidR="0077113D" w:rsidRPr="0077113D" w:rsidRDefault="0077113D" w:rsidP="000E641C">
      <w:pPr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4724400" cy="11395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13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5" w:name="_Toc535834303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5"/>
    </w:p>
    <w:p w:rsidR="00F96D44" w:rsidRPr="00F96D44" w:rsidRDefault="00F96D44" w:rsidP="00F96D44">
      <w:pPr>
        <w:pStyle w:val="Paragraph"/>
      </w:pPr>
      <w:r>
        <w:t xml:space="preserve">Click on Search feature and create new search by adding below fields. </w:t>
      </w:r>
    </w:p>
    <w:p w:rsidR="0077113D" w:rsidRPr="0077113D" w:rsidRDefault="0077113D" w:rsidP="0077113D">
      <w:pPr>
        <w:pStyle w:val="Paragraph"/>
      </w:pPr>
    </w:p>
    <w:p w:rsidR="00965ACB" w:rsidRDefault="00965ACB" w:rsidP="00401C6B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3867382" cy="173715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367" cy="173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D44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 w:rsidRP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Click on results disply </w:t>
      </w:r>
      <w:r>
        <w:rPr>
          <w:rFonts w:ascii="Verdana" w:eastAsia="Times New Roman" w:hAnsi="Verdana" w:cs="Times New Roman"/>
          <w:sz w:val="18"/>
          <w:szCs w:val="20"/>
          <w:lang w:val="en-AU"/>
        </w:rPr>
        <w:t>button and add below parameters.</w:t>
      </w:r>
    </w:p>
    <w:p w:rsidR="00F31D0C" w:rsidRDefault="00F96D44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noProof/>
          <w:sz w:val="18"/>
          <w:szCs w:val="20"/>
        </w:rPr>
        <w:drawing>
          <wp:inline distT="0" distB="0" distL="0" distR="0">
            <wp:extent cx="5109006" cy="3079750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366" cy="3081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D44" w:rsidRPr="00F96D44" w:rsidRDefault="00F31D0C" w:rsidP="00401C6B">
      <w:pPr>
        <w:ind w:left="1620"/>
        <w:rPr>
          <w:rFonts w:ascii="Verdana" w:eastAsia="Times New Roman" w:hAnsi="Verdana" w:cs="Times New Roman"/>
          <w:sz w:val="18"/>
          <w:szCs w:val="20"/>
          <w:lang w:val="en-AU"/>
        </w:rPr>
      </w:pPr>
      <w:r>
        <w:rPr>
          <w:rFonts w:ascii="Verdana" w:eastAsia="Times New Roman" w:hAnsi="Verdana" w:cs="Times New Roman"/>
          <w:noProof/>
          <w:sz w:val="18"/>
          <w:szCs w:val="20"/>
        </w:rPr>
        <w:lastRenderedPageBreak/>
        <w:drawing>
          <wp:inline distT="0" distB="0" distL="0" distR="0">
            <wp:extent cx="5153456" cy="3340100"/>
            <wp:effectExtent l="19050" t="0" r="9094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837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6D44">
        <w:rPr>
          <w:rFonts w:ascii="Verdana" w:eastAsia="Times New Roman" w:hAnsi="Verdana" w:cs="Times New Roman"/>
          <w:sz w:val="18"/>
          <w:szCs w:val="20"/>
          <w:lang w:val="en-AU"/>
        </w:rPr>
        <w:t xml:space="preserve"> </w:t>
      </w:r>
    </w:p>
    <w:p w:rsidR="00DD3CF2" w:rsidRDefault="00DD3CF2" w:rsidP="0077113D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 </w:t>
      </w:r>
      <w:bookmarkStart w:id="16" w:name="_Toc535834304"/>
      <w:r w:rsidRPr="0077113D">
        <w:rPr>
          <w:rFonts w:asciiTheme="minorHAnsi" w:hAnsiTheme="minorHAnsi" w:cstheme="minorHAnsi"/>
        </w:rPr>
        <w:t>PCC-Configuration</w:t>
      </w:r>
      <w:bookmarkEnd w:id="16"/>
      <w:r w:rsidRPr="0077113D">
        <w:rPr>
          <w:rFonts w:asciiTheme="minorHAnsi" w:hAnsiTheme="minorHAnsi" w:cstheme="minorHAnsi"/>
        </w:rPr>
        <w:t xml:space="preserve"> </w:t>
      </w:r>
    </w:p>
    <w:p w:rsidR="0077113D" w:rsidRPr="0077113D" w:rsidRDefault="0077113D" w:rsidP="0077113D">
      <w:pPr>
        <w:pStyle w:val="Paragraph"/>
      </w:pPr>
    </w:p>
    <w:p w:rsidR="000952EB" w:rsidRPr="0077113D" w:rsidRDefault="000952EB" w:rsidP="0077113D">
      <w:pPr>
        <w:ind w:left="63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 xml:space="preserve">              </w:t>
      </w:r>
      <w:r w:rsidR="00DD3CF2" w:rsidRPr="0077113D">
        <w:rPr>
          <w:rFonts w:cstheme="minorHAnsi"/>
          <w:sz w:val="24"/>
          <w:szCs w:val="24"/>
        </w:rPr>
        <w:t xml:space="preserve"> In “work Queue”</w:t>
      </w:r>
      <w:r w:rsidRPr="0077113D">
        <w:rPr>
          <w:rFonts w:cstheme="minorHAnsi"/>
          <w:sz w:val="24"/>
          <w:szCs w:val="24"/>
        </w:rPr>
        <w:t xml:space="preserve"> create below two </w:t>
      </w:r>
      <w:r w:rsidR="006F425D" w:rsidRPr="0077113D">
        <w:rPr>
          <w:rFonts w:cstheme="minorHAnsi"/>
          <w:sz w:val="24"/>
          <w:szCs w:val="24"/>
        </w:rPr>
        <w:t xml:space="preserve">queues. </w:t>
      </w:r>
    </w:p>
    <w:p w:rsidR="000952EB" w:rsidRPr="0077113D" w:rsidRDefault="00171BF8" w:rsidP="0077113D">
      <w:pPr>
        <w:pStyle w:val="ListParagraph"/>
        <w:numPr>
          <w:ilvl w:val="0"/>
          <w:numId w:val="7"/>
        </w:numPr>
        <w:ind w:left="135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>Archiving</w:t>
      </w:r>
    </w:p>
    <w:p w:rsidR="0041196E" w:rsidRPr="00D33403" w:rsidRDefault="00171BF8" w:rsidP="00D33403">
      <w:pPr>
        <w:pStyle w:val="ListParagraph"/>
        <w:numPr>
          <w:ilvl w:val="0"/>
          <w:numId w:val="7"/>
        </w:numPr>
        <w:ind w:left="1350"/>
        <w:rPr>
          <w:rFonts w:cstheme="minorHAnsi"/>
          <w:noProof/>
          <w:sz w:val="24"/>
          <w:szCs w:val="24"/>
        </w:rPr>
      </w:pPr>
      <w:r w:rsidRPr="0077113D">
        <w:rPr>
          <w:rFonts w:cstheme="minorHAnsi"/>
          <w:sz w:val="24"/>
          <w:szCs w:val="24"/>
        </w:rPr>
        <w:t>Scanning</w:t>
      </w:r>
      <w:r w:rsidR="00DD3CF2" w:rsidRPr="0077113D">
        <w:rPr>
          <w:rFonts w:cstheme="minorHAnsi"/>
          <w:sz w:val="24"/>
          <w:szCs w:val="24"/>
        </w:rPr>
        <w:t>QA.</w:t>
      </w:r>
      <w:r w:rsidR="00B96475" w:rsidRPr="0077113D">
        <w:rPr>
          <w:rFonts w:cstheme="minorHAnsi"/>
          <w:noProof/>
          <w:sz w:val="24"/>
          <w:szCs w:val="24"/>
        </w:rPr>
        <w:t xml:space="preserve"> </w:t>
      </w:r>
    </w:p>
    <w:p w:rsidR="00D41FEE" w:rsidRDefault="0077113D" w:rsidP="0077113D">
      <w:pPr>
        <w:pStyle w:val="Heading3"/>
      </w:pPr>
      <w:r>
        <w:t xml:space="preserve"> </w:t>
      </w:r>
      <w:r w:rsidR="00D41FEE" w:rsidRPr="0077113D">
        <w:t xml:space="preserve"> </w:t>
      </w:r>
      <w:bookmarkStart w:id="17" w:name="_Toc535834305"/>
      <w:r w:rsidR="000952EB" w:rsidRPr="0077113D">
        <w:t>Compone</w:t>
      </w:r>
      <w:r w:rsidR="00D41FEE" w:rsidRPr="0077113D">
        <w:t>ntName :</w:t>
      </w:r>
      <w:bookmarkEnd w:id="17"/>
    </w:p>
    <w:p w:rsidR="0077113D" w:rsidRPr="0077113D" w:rsidRDefault="0077113D" w:rsidP="0077113D">
      <w:pPr>
        <w:pStyle w:val="Paragraph"/>
      </w:pPr>
    </w:p>
    <w:p w:rsidR="00D41FEE" w:rsidRPr="0077113D" w:rsidRDefault="00D41FEE" w:rsidP="0077113D">
      <w:pPr>
        <w:ind w:left="1440"/>
        <w:rPr>
          <w:rFonts w:cstheme="minorHAnsi"/>
        </w:rPr>
      </w:pPr>
      <w:r w:rsidRPr="0077113D">
        <w:rPr>
          <w:rFonts w:cstheme="minorHAnsi"/>
          <w:b/>
        </w:rPr>
        <w:t xml:space="preserve">          </w:t>
      </w:r>
      <w:r w:rsidRPr="0077113D">
        <w:rPr>
          <w:rFonts w:cstheme="minorHAnsi"/>
        </w:rPr>
        <w:t>Create below component :-</w:t>
      </w:r>
    </w:p>
    <w:p w:rsidR="006606CE" w:rsidRDefault="000952EB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 w:rsidRPr="0077113D">
        <w:rPr>
          <w:rFonts w:cstheme="minorHAnsi"/>
        </w:rPr>
        <w:t>Workflowupdatecomponent.</w:t>
      </w:r>
    </w:p>
    <w:p w:rsidR="00150586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lastRenderedPageBreak/>
        <w:drawing>
          <wp:inline distT="0" distB="0" distL="0" distR="0">
            <wp:extent cx="4304505" cy="2552700"/>
            <wp:effectExtent l="19050" t="0" r="79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02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615053">
      <w:pPr>
        <w:ind w:left="1620"/>
        <w:rPr>
          <w:rFonts w:cstheme="minorHAnsi"/>
        </w:rPr>
      </w:pPr>
      <w:r>
        <w:rPr>
          <w:rFonts w:cstheme="minorHAnsi"/>
          <w:noProof/>
        </w:rPr>
        <w:t>Click on adopter , then we will find below screen</w:t>
      </w:r>
    </w:p>
    <w:p w:rsidR="00615053" w:rsidRDefault="00615053" w:rsidP="00E22B44">
      <w:pPr>
        <w:ind w:left="1620"/>
        <w:rPr>
          <w:rFonts w:cstheme="minorHAnsi"/>
        </w:rPr>
      </w:pPr>
    </w:p>
    <w:p w:rsidR="00615053" w:rsidRDefault="00615053" w:rsidP="00E22B44">
      <w:pPr>
        <w:ind w:left="1620"/>
        <w:rPr>
          <w:rFonts w:cstheme="minorHAnsi"/>
        </w:rPr>
      </w:pPr>
      <w:r w:rsidRPr="00615053">
        <w:rPr>
          <w:rFonts w:cstheme="minorHAnsi"/>
          <w:noProof/>
        </w:rPr>
        <w:drawing>
          <wp:inline distT="0" distB="0" distL="0" distR="0">
            <wp:extent cx="5075926" cy="3619500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38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t>Click on properties , then we will find below screen</w:t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686300" cy="33401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3" w:rsidRDefault="00D33403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686300" cy="2571750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65" cy="257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5F8" w:rsidRDefault="003665F8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003800" cy="2959100"/>
            <wp:effectExtent l="19050" t="0" r="635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12" cy="296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56A" w:rsidRDefault="0069356A" w:rsidP="0069356A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UpdateArchivalDateInContentEngine</w:t>
      </w:r>
    </w:p>
    <w:p w:rsidR="0069356A" w:rsidRDefault="0069356A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72050" cy="2857500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7" cy="285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DA3A8B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r>
        <w:rPr>
          <w:rFonts w:cstheme="minorHAnsi"/>
        </w:rPr>
        <w:t>UpdateDocumentProperties</w:t>
      </w:r>
    </w:p>
    <w:p w:rsidR="00DA3A8B" w:rsidRDefault="00DA3A8B" w:rsidP="00E22B44">
      <w:pPr>
        <w:ind w:left="1620"/>
        <w:rPr>
          <w:rFonts w:cstheme="minorHAnsi"/>
        </w:rPr>
      </w:pPr>
    </w:p>
    <w:p w:rsidR="00DA3A8B" w:rsidRDefault="00DA3A8B" w:rsidP="00E22B44">
      <w:pPr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105400" cy="2800350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759" cy="28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A8B" w:rsidRDefault="00DA3A8B" w:rsidP="00E22B44">
      <w:pPr>
        <w:ind w:left="1620"/>
        <w:rPr>
          <w:rFonts w:cstheme="minorHAnsi"/>
        </w:rPr>
      </w:pPr>
    </w:p>
    <w:p w:rsidR="00DD5957" w:rsidRPr="0077113D" w:rsidRDefault="00DD5957" w:rsidP="00E22B44">
      <w:pPr>
        <w:ind w:left="1620"/>
        <w:rPr>
          <w:rFonts w:cstheme="minorHAnsi"/>
        </w:rPr>
      </w:pPr>
    </w:p>
    <w:p w:rsidR="0041196E" w:rsidRPr="0077113D" w:rsidRDefault="0041196E" w:rsidP="000952EB">
      <w:pPr>
        <w:rPr>
          <w:rFonts w:cstheme="minorHAnsi"/>
        </w:rPr>
      </w:pPr>
    </w:p>
    <w:p w:rsidR="000952EB" w:rsidRPr="0077113D" w:rsidRDefault="000952EB" w:rsidP="0077113D">
      <w:pPr>
        <w:pStyle w:val="Heading3"/>
      </w:pPr>
      <w:bookmarkStart w:id="18" w:name="_Toc535834306"/>
      <w:r w:rsidRPr="0077113D">
        <w:t>Update Server details in below property file</w:t>
      </w:r>
      <w:bookmarkEnd w:id="18"/>
    </w:p>
    <w:p w:rsidR="0041196E" w:rsidRPr="0077113D" w:rsidRDefault="000952EB" w:rsidP="00615053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BA3DDA" w:rsidRPr="0077113D" w:rsidRDefault="00BA3DDA" w:rsidP="005F1CBD">
      <w:pPr>
        <w:ind w:left="1620"/>
        <w:rPr>
          <w:rFonts w:cstheme="minorHAnsi"/>
        </w:rPr>
      </w:pP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9" w:name="_Toc535834307"/>
      <w:r w:rsidRPr="0077113D">
        <w:rPr>
          <w:rFonts w:eastAsiaTheme="minorHAnsi"/>
        </w:rPr>
        <w:t>In-basket</w:t>
      </w:r>
      <w:r w:rsidR="001D0564" w:rsidRPr="0077113D">
        <w:rPr>
          <w:rFonts w:eastAsiaTheme="minorHAnsi"/>
        </w:rPr>
        <w:t xml:space="preserve"> Details.</w:t>
      </w:r>
      <w:bookmarkEnd w:id="19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 used</w:t>
      </w:r>
      <w:r w:rsidR="001D0564" w:rsidRPr="0077113D">
        <w:rPr>
          <w:rFonts w:cstheme="minorHAnsi"/>
        </w:rPr>
        <w:t xml:space="preserve"> In-basket</w:t>
      </w:r>
      <w:r w:rsidR="00535BC2" w:rsidRPr="0077113D">
        <w:rPr>
          <w:rFonts w:cstheme="minorHAnsi"/>
        </w:rPr>
        <w:t xml:space="preserve"> ‘Processing’ and</w:t>
      </w:r>
      <w:r w:rsidR="001D0564" w:rsidRPr="0077113D">
        <w:rPr>
          <w:rFonts w:cstheme="minorHAnsi"/>
        </w:rPr>
        <w:t xml:space="preserve"> “Scanning QA” Queue used.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 used In-basket ’Archival’ and “Archiving” Queue used.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 used In-basket ’Archival’ and “Archiving” Queue used.</w:t>
      </w:r>
    </w:p>
    <w:p w:rsidR="000952EB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B15DD6" w:rsidRDefault="00B15DD6" w:rsidP="00B15DD6">
      <w:pPr>
        <w:pStyle w:val="Heading3"/>
        <w:rPr>
          <w:rFonts w:eastAsiaTheme="minorHAnsi"/>
        </w:rPr>
      </w:pPr>
      <w:bookmarkStart w:id="20" w:name="_Toc535834308"/>
      <w:r w:rsidRPr="00B15DD6">
        <w:rPr>
          <w:rFonts w:eastAsiaTheme="minorHAnsi"/>
        </w:rPr>
        <w:t>Work Queues</w:t>
      </w:r>
      <w:bookmarkEnd w:id="20"/>
    </w:p>
    <w:p w:rsidR="00285A7B" w:rsidRPr="00285A7B" w:rsidRDefault="00285A7B" w:rsidP="00285A7B">
      <w:pPr>
        <w:pStyle w:val="Paragraph"/>
        <w:rPr>
          <w:rFonts w:eastAsiaTheme="minorHAnsi"/>
        </w:rPr>
      </w:pPr>
      <w:r>
        <w:rPr>
          <w:rFonts w:eastAsiaTheme="minorHAnsi"/>
        </w:rPr>
        <w:t>Create below Work queues</w:t>
      </w:r>
    </w:p>
    <w:p w:rsid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Archiving</w:t>
      </w:r>
    </w:p>
    <w:p w:rsidR="00A96A26" w:rsidRPr="00A96A26" w:rsidRDefault="00A96A26" w:rsidP="00A96A26">
      <w:pPr>
        <w:pStyle w:val="Paragraph"/>
        <w:numPr>
          <w:ilvl w:val="0"/>
          <w:numId w:val="30"/>
        </w:numPr>
        <w:rPr>
          <w:rFonts w:eastAsiaTheme="minorHAnsi"/>
        </w:rPr>
      </w:pPr>
      <w:r>
        <w:rPr>
          <w:rFonts w:eastAsiaTheme="minorHAnsi"/>
        </w:rPr>
        <w:t>ScanningQA</w:t>
      </w:r>
    </w:p>
    <w:p w:rsidR="00B15DD6" w:rsidRPr="004B3949" w:rsidRDefault="00285A7B" w:rsidP="00B15DD6">
      <w:pPr>
        <w:pStyle w:val="Paragraph"/>
        <w:rPr>
          <w:b/>
        </w:rPr>
      </w:pPr>
      <w:r w:rsidRPr="004B3949">
        <w:rPr>
          <w:b/>
        </w:rPr>
        <w:t>Procedure to create work queues:</w:t>
      </w:r>
    </w:p>
    <w:p w:rsidR="00B15DD6" w:rsidRPr="00B15DD6" w:rsidRDefault="00B15DD6" w:rsidP="00B15DD6">
      <w:pPr>
        <w:pStyle w:val="Paragraph"/>
      </w:pPr>
      <w:r>
        <w:lastRenderedPageBreak/>
        <w:t xml:space="preserve">Open WorkplaceXT and go to process configuration console and select </w:t>
      </w:r>
      <w:r w:rsidRPr="00B15DD6">
        <w:rPr>
          <w:b/>
        </w:rPr>
        <w:t>work queue</w:t>
      </w:r>
      <w:r>
        <w:t xml:space="preserve"> to create new one.</w:t>
      </w:r>
    </w:p>
    <w:p w:rsidR="00B15DD6" w:rsidRDefault="00B15DD6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267727" cy="3046130"/>
            <wp:effectExtent l="19050" t="0" r="912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100" cy="304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D6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creation of work queue</w:t>
      </w:r>
      <w:r w:rsidR="00C84F8C">
        <w:rPr>
          <w:rFonts w:cstheme="minorHAnsi"/>
        </w:rPr>
        <w:t xml:space="preserve"> </w:t>
      </w:r>
      <w:r>
        <w:rPr>
          <w:rFonts w:cstheme="minorHAnsi"/>
        </w:rPr>
        <w:t>,go to data fields and add required fields as below,</w:t>
      </w:r>
    </w:p>
    <w:p w:rsidR="008E1410" w:rsidRDefault="008E141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042169" cy="3074179"/>
            <wp:effectExtent l="19050" t="0" r="6081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89" cy="30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7E0" w:rsidRDefault="00F577E0" w:rsidP="00D9589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</w:rPr>
        <w:t>After adding  the data fields click on inbasket and create inbasket and add the data fields as shown in below screen.</w:t>
      </w:r>
    </w:p>
    <w:p w:rsidR="000952EB" w:rsidRPr="0077113D" w:rsidRDefault="00F577E0" w:rsidP="00C84F8C">
      <w:pPr>
        <w:tabs>
          <w:tab w:val="left" w:pos="7350"/>
        </w:tabs>
        <w:ind w:left="162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4855880" cy="2864100"/>
            <wp:effectExtent l="19050" t="0" r="187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23" cy="286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Default="00965ACB" w:rsidP="0077113D">
      <w:pPr>
        <w:pStyle w:val="Heading3"/>
        <w:rPr>
          <w:rFonts w:eastAsiaTheme="minorHAnsi"/>
        </w:rPr>
      </w:pPr>
      <w:bookmarkStart w:id="21" w:name="_Toc535834309"/>
      <w:r w:rsidRPr="0077113D">
        <w:rPr>
          <w:rFonts w:eastAsiaTheme="minorHAnsi"/>
        </w:rPr>
        <w:t>Roles</w:t>
      </w:r>
      <w:bookmarkEnd w:id="21"/>
    </w:p>
    <w:p w:rsidR="0077113D" w:rsidRPr="0077113D" w:rsidRDefault="0077113D" w:rsidP="0077113D">
      <w:pPr>
        <w:pStyle w:val="Paragraph"/>
      </w:pPr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 roles 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4B1BD8" w:rsidRPr="0077113D" w:rsidRDefault="000C46F8" w:rsidP="00754D52">
      <w:pPr>
        <w:ind w:left="198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991100" cy="285292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441" b="8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901" cy="285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0C46F8">
      <w:pPr>
        <w:rPr>
          <w:rFonts w:cstheme="minorHAnsi"/>
        </w:rPr>
      </w:pPr>
    </w:p>
    <w:p w:rsidR="000C46F8" w:rsidRPr="0077113D" w:rsidRDefault="00965ACB" w:rsidP="0077113D">
      <w:pPr>
        <w:pStyle w:val="Heading3"/>
        <w:rPr>
          <w:rFonts w:eastAsiaTheme="minorHAnsi"/>
        </w:rPr>
      </w:pPr>
      <w:bookmarkStart w:id="22" w:name="_Toc535834310"/>
      <w:r w:rsidRPr="0077113D">
        <w:rPr>
          <w:rFonts w:eastAsiaTheme="minorHAnsi"/>
        </w:rPr>
        <w:lastRenderedPageBreak/>
        <w:t>In</w:t>
      </w:r>
      <w:r w:rsidR="00090121" w:rsidRPr="0077113D">
        <w:rPr>
          <w:rFonts w:eastAsiaTheme="minorHAnsi"/>
        </w:rPr>
        <w:t>-baskets</w:t>
      </w:r>
      <w:bookmarkEnd w:id="22"/>
    </w:p>
    <w:p w:rsidR="00090121" w:rsidRPr="0077113D" w:rsidRDefault="00090121" w:rsidP="0077113D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C46F8" w:rsidRPr="0077113D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5498" cy="2927350"/>
            <wp:effectExtent l="19050" t="0" r="1302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Pr="0077113D" w:rsidRDefault="000C46F8" w:rsidP="000C46F8">
      <w:pPr>
        <w:rPr>
          <w:rFonts w:cstheme="minorHAnsi"/>
        </w:rPr>
      </w:pPr>
    </w:p>
    <w:p w:rsidR="008B3F20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t xml:space="preserve"> </w:t>
      </w:r>
      <w:bookmarkStart w:id="23" w:name="_Toc535834311"/>
      <w:r w:rsidR="008B3F20" w:rsidRPr="009627DE">
        <w:rPr>
          <w:rFonts w:asciiTheme="minorHAnsi" w:hAnsiTheme="minorHAnsi" w:cstheme="minorHAnsi"/>
        </w:rPr>
        <w:t>Security Proxy</w:t>
      </w:r>
      <w:bookmarkEnd w:id="23"/>
    </w:p>
    <w:p w:rsidR="00D562B7" w:rsidRDefault="00D562B7" w:rsidP="00D562B7">
      <w:r>
        <w:t>Create Proxy Class in Customobject</w:t>
      </w: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754D52" w:rsidP="00D562B7"/>
    <w:p w:rsidR="00754D52" w:rsidRDefault="00754D52" w:rsidP="00D562B7"/>
    <w:p w:rsidR="00754D52" w:rsidRDefault="00754D52" w:rsidP="00D562B7"/>
    <w:p w:rsidR="00D562B7" w:rsidRDefault="00D562B7" w:rsidP="00D562B7">
      <w:r>
        <w:t>Create proxy property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lastRenderedPageBreak/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Set class type as CustomObjectProxy to the property</w:t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4" w:name="_Toc535834312"/>
      <w:r w:rsidRPr="004A36BC">
        <w:rPr>
          <w:rFonts w:asciiTheme="minorHAnsi" w:hAnsiTheme="minorHAnsi" w:cstheme="minorHAnsi"/>
        </w:rPr>
        <w:t>Workflow Subscription</w:t>
      </w:r>
      <w:bookmarkEnd w:id="24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lastRenderedPageBreak/>
        <w:t>Open acce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FA7" w:rsidRDefault="005D5FA7" w:rsidP="004A36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Click on Configuration and configure filter expression as below.</w:t>
      </w:r>
    </w:p>
    <w:p w:rsidR="005D5FA7" w:rsidRDefault="005D5FA7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5" w:name="_Toc535834313"/>
      <w:r w:rsidRPr="00692676">
        <w:rPr>
          <w:rFonts w:asciiTheme="minorHAnsi" w:hAnsiTheme="minorHAnsi" w:cstheme="minorHAnsi"/>
        </w:rPr>
        <w:t>CE Properties</w:t>
      </w:r>
      <w:bookmarkEnd w:id="25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III. BoxBarcode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IV. CapturedDate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.CustomProxyTemplate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Object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VII. DateofArchival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VIII. DispatchDate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IX. DMPartner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X. DocumentType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XII. FileBarcode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XIII. isWorkflowLaunched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(</w:t>
      </w:r>
      <w:r w:rsidR="003E7BA8" w:rsidRPr="003E7BA8">
        <w:rPr>
          <w:rFonts w:asciiTheme="minorHAnsi" w:eastAsiaTheme="minorHAnsi" w:hAnsiTheme="minorHAnsi" w:cstheme="minorBidi"/>
          <w:sz w:val="22"/>
          <w:szCs w:val="22"/>
        </w:rPr>
        <w:t>Boolean</w:t>
      </w:r>
      <w:r w:rsidR="003E7BA8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XVI. RecordAccess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XVII. RecordClassification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XVIII. RecordName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XIX. RecordType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XX. RetentionPeriod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XXII. ScanDate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XXIII. Stage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XXV. TagDate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</w:t>
      </w:r>
      <w:r w:rsidR="00462FDC" w:rsidRPr="00462FDC">
        <w:rPr>
          <w:rFonts w:asciiTheme="minorHAnsi" w:eastAsiaTheme="minorHAnsi" w:hAnsiTheme="minorHAnsi" w:cstheme="minorBidi"/>
          <w:sz w:val="22"/>
          <w:szCs w:val="22"/>
        </w:rPr>
        <w:t>Date Time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)</w:t>
      </w:r>
    </w:p>
    <w:p w:rsidR="004A36BC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XXVI. UniqueId</w:t>
      </w:r>
      <w:r w:rsidR="00462FDC">
        <w:rPr>
          <w:rFonts w:asciiTheme="minorHAnsi" w:eastAsiaTheme="minorHAnsi" w:hAnsiTheme="minorHAnsi" w:cstheme="minorBidi"/>
          <w:sz w:val="22"/>
          <w:szCs w:val="22"/>
        </w:rPr>
        <w:t>(String)</w:t>
      </w:r>
    </w:p>
    <w:p w:rsidR="001A35CA" w:rsidRDefault="001A35CA" w:rsidP="001A35CA">
      <w:pPr>
        <w:pStyle w:val="Heading2"/>
        <w:spacing w:after="0"/>
        <w:rPr>
          <w:rFonts w:asciiTheme="minorHAnsi" w:hAnsiTheme="minorHAnsi" w:cstheme="minorHAnsi"/>
        </w:rPr>
      </w:pPr>
      <w:bookmarkStart w:id="26" w:name="_Toc535834314"/>
      <w:r w:rsidRPr="001A35CA">
        <w:rPr>
          <w:rFonts w:asciiTheme="minorHAnsi" w:hAnsiTheme="minorHAnsi" w:cstheme="minorHAnsi"/>
        </w:rPr>
        <w:t>Desktop Creation</w:t>
      </w:r>
      <w:bookmarkEnd w:id="26"/>
    </w:p>
    <w:p w:rsidR="001A35CA" w:rsidRDefault="001A35CA" w:rsidP="001A35CA">
      <w:pPr>
        <w:pStyle w:val="Paragraph"/>
        <w:rPr>
          <w:rFonts w:eastAsiaTheme="minorHAnsi"/>
        </w:rPr>
      </w:pPr>
    </w:p>
    <w:p w:rsidR="001A35CA" w:rsidRDefault="001A35CA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Open navigator and select </w:t>
      </w:r>
      <w:r w:rsidRPr="001A35CA">
        <w:rPr>
          <w:rFonts w:eastAsiaTheme="minorHAnsi"/>
          <w:b/>
        </w:rPr>
        <w:t>Open administration view</w:t>
      </w:r>
      <w:r>
        <w:rPr>
          <w:rFonts w:eastAsiaTheme="minorHAnsi"/>
        </w:rPr>
        <w:t xml:space="preserve"> feature. Select </w:t>
      </w:r>
      <w:r w:rsidRPr="001A35CA">
        <w:rPr>
          <w:rFonts w:eastAsiaTheme="minorHAnsi"/>
          <w:b/>
        </w:rPr>
        <w:t>new desktop</w:t>
      </w:r>
      <w:r>
        <w:rPr>
          <w:rFonts w:eastAsiaTheme="minorHAnsi"/>
        </w:rPr>
        <w:t xml:space="preserve"> button and it will show below screen.</w:t>
      </w:r>
    </w:p>
    <w:p w:rsidR="00973353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342133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5DE" w:rsidRDefault="00BF6A10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Provide desktop Name and Id and Description and select </w:t>
      </w:r>
      <w:r w:rsidR="00D235DE">
        <w:rPr>
          <w:rFonts w:eastAsiaTheme="minorHAnsi"/>
        </w:rPr>
        <w:t xml:space="preserve">appropriate </w:t>
      </w:r>
      <w:r>
        <w:rPr>
          <w:rFonts w:eastAsiaTheme="minorHAnsi"/>
        </w:rPr>
        <w:t>repository</w:t>
      </w:r>
      <w:r w:rsidR="00D235DE">
        <w:rPr>
          <w:rFonts w:eastAsiaTheme="minorHAnsi"/>
        </w:rPr>
        <w:t xml:space="preserve"> in the drop down of repository.</w:t>
      </w:r>
    </w:p>
    <w:p w:rsidR="00973353" w:rsidRDefault="00D235DE" w:rsidP="001A35CA">
      <w:pPr>
        <w:pStyle w:val="Paragraph"/>
        <w:rPr>
          <w:rFonts w:eastAsiaTheme="minorHAnsi"/>
        </w:rPr>
      </w:pPr>
      <w:r>
        <w:rPr>
          <w:rFonts w:eastAsiaTheme="minorHAnsi"/>
        </w:rPr>
        <w:t xml:space="preserve"> </w:t>
      </w:r>
    </w:p>
    <w:p w:rsidR="00973353" w:rsidRPr="001A35CA" w:rsidRDefault="00973353" w:rsidP="001A35CA">
      <w:pPr>
        <w:pStyle w:val="Paragraph"/>
        <w:rPr>
          <w:rFonts w:eastAsiaTheme="minorHAnsi"/>
        </w:rPr>
      </w:pPr>
      <w:r>
        <w:rPr>
          <w:noProof/>
          <w:lang w:val="en-US"/>
        </w:rPr>
        <w:drawing>
          <wp:inline distT="0" distB="0" distL="0" distR="0">
            <wp:extent cx="5943600" cy="334213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 w:rsidRPr="00D235DE">
        <w:rPr>
          <w:rFonts w:ascii="Verdana" w:hAnsi="Verdana" w:cs="Times New Roman"/>
          <w:sz w:val="18"/>
          <w:szCs w:val="20"/>
          <w:lang w:val="en-AU"/>
        </w:rPr>
        <w:t>sel</w:t>
      </w:r>
      <w:r>
        <w:rPr>
          <w:rFonts w:ascii="Verdana" w:hAnsi="Verdana" w:cs="Times New Roman"/>
          <w:sz w:val="18"/>
          <w:szCs w:val="20"/>
          <w:lang w:val="en-AU"/>
        </w:rPr>
        <w:t>ect repositories tab and choose the repository as below.</w:t>
      </w:r>
    </w:p>
    <w:p w:rsidR="00D235DE" w:rsidRPr="00D235DE" w:rsidRDefault="00D235DE" w:rsidP="00D562B7">
      <w:pPr>
        <w:rPr>
          <w:rFonts w:ascii="Verdana" w:hAnsi="Verdana" w:cs="Times New Roman"/>
          <w:sz w:val="18"/>
          <w:szCs w:val="20"/>
          <w:lang w:val="en-AU"/>
        </w:rPr>
      </w:pPr>
      <w:r>
        <w:rPr>
          <w:rFonts w:ascii="Verdana" w:hAnsi="Verdana" w:cs="Times New Roman"/>
          <w:noProof/>
          <w:sz w:val="18"/>
          <w:szCs w:val="20"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E47BE" w:rsidRDefault="00CE47BE" w:rsidP="005D5FA7">
      <w:pPr>
        <w:spacing w:after="0" w:line="240" w:lineRule="auto"/>
      </w:pPr>
      <w:r>
        <w:separator/>
      </w:r>
    </w:p>
  </w:endnote>
  <w:endnote w:type="continuationSeparator" w:id="1">
    <w:p w:rsidR="00CE47BE" w:rsidRDefault="00CE47BE" w:rsidP="005D5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E47BE" w:rsidRDefault="00CE47BE" w:rsidP="005D5FA7">
      <w:pPr>
        <w:spacing w:after="0" w:line="240" w:lineRule="auto"/>
      </w:pPr>
      <w:r>
        <w:separator/>
      </w:r>
    </w:p>
  </w:footnote>
  <w:footnote w:type="continuationSeparator" w:id="1">
    <w:p w:rsidR="00CE47BE" w:rsidRDefault="00CE47BE" w:rsidP="005D5F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761095"/>
    <w:multiLevelType w:val="hybridMultilevel"/>
    <w:tmpl w:val="CC321406"/>
    <w:lvl w:ilvl="0" w:tplc="0409000B">
      <w:start w:val="1"/>
      <w:numFmt w:val="bullet"/>
      <w:lvlText w:val=""/>
      <w:lvlJc w:val="left"/>
      <w:pPr>
        <w:ind w:left="21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5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7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4FB2076"/>
    <w:multiLevelType w:val="hybridMultilevel"/>
    <w:tmpl w:val="148ED88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3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9"/>
  </w:num>
  <w:num w:numId="7">
    <w:abstractNumId w:val="1"/>
  </w:num>
  <w:num w:numId="8">
    <w:abstractNumId w:val="7"/>
  </w:num>
  <w:num w:numId="9">
    <w:abstractNumId w:val="10"/>
  </w:num>
  <w:num w:numId="10">
    <w:abstractNumId w:val="3"/>
  </w:num>
  <w:num w:numId="11">
    <w:abstractNumId w:val="5"/>
  </w:num>
  <w:num w:numId="12">
    <w:abstractNumId w:val="4"/>
  </w:num>
  <w:num w:numId="13">
    <w:abstractNumId w:val="6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8"/>
  </w:num>
  <w:num w:numId="19">
    <w:abstractNumId w:val="2"/>
  </w:num>
  <w:num w:numId="20">
    <w:abstractNumId w:val="12"/>
  </w:num>
  <w:num w:numId="21">
    <w:abstractNumId w:val="13"/>
  </w:num>
  <w:num w:numId="22">
    <w:abstractNumId w:val="14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11"/>
  </w:num>
  <w:num w:numId="3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E641C"/>
    <w:rsid w:val="0002551A"/>
    <w:rsid w:val="000330DE"/>
    <w:rsid w:val="00090121"/>
    <w:rsid w:val="000952EB"/>
    <w:rsid w:val="000C46F8"/>
    <w:rsid w:val="000E641C"/>
    <w:rsid w:val="000F414C"/>
    <w:rsid w:val="001008D6"/>
    <w:rsid w:val="00130D81"/>
    <w:rsid w:val="00143745"/>
    <w:rsid w:val="001477C9"/>
    <w:rsid w:val="00150586"/>
    <w:rsid w:val="0015326C"/>
    <w:rsid w:val="00171BF8"/>
    <w:rsid w:val="001A35CA"/>
    <w:rsid w:val="001B50F0"/>
    <w:rsid w:val="001D0564"/>
    <w:rsid w:val="002619A0"/>
    <w:rsid w:val="002777A3"/>
    <w:rsid w:val="00285A7B"/>
    <w:rsid w:val="0031144C"/>
    <w:rsid w:val="003220DA"/>
    <w:rsid w:val="00350E9F"/>
    <w:rsid w:val="003665F8"/>
    <w:rsid w:val="003B40C9"/>
    <w:rsid w:val="003E7BA8"/>
    <w:rsid w:val="00401C6B"/>
    <w:rsid w:val="0041196E"/>
    <w:rsid w:val="00452A71"/>
    <w:rsid w:val="0046175F"/>
    <w:rsid w:val="00462FDC"/>
    <w:rsid w:val="004972BA"/>
    <w:rsid w:val="004A36BC"/>
    <w:rsid w:val="004B1BD8"/>
    <w:rsid w:val="004B3949"/>
    <w:rsid w:val="00532F32"/>
    <w:rsid w:val="00535BC2"/>
    <w:rsid w:val="005643CE"/>
    <w:rsid w:val="005B6951"/>
    <w:rsid w:val="005D5FA7"/>
    <w:rsid w:val="005E756C"/>
    <w:rsid w:val="005F1CBD"/>
    <w:rsid w:val="0061490B"/>
    <w:rsid w:val="00615053"/>
    <w:rsid w:val="00640215"/>
    <w:rsid w:val="00646F6E"/>
    <w:rsid w:val="006606CE"/>
    <w:rsid w:val="00660E02"/>
    <w:rsid w:val="00692676"/>
    <w:rsid w:val="0069356A"/>
    <w:rsid w:val="006955F1"/>
    <w:rsid w:val="006D1875"/>
    <w:rsid w:val="006F425D"/>
    <w:rsid w:val="00714B91"/>
    <w:rsid w:val="00741C44"/>
    <w:rsid w:val="00754D52"/>
    <w:rsid w:val="0077113D"/>
    <w:rsid w:val="007D2952"/>
    <w:rsid w:val="0086348E"/>
    <w:rsid w:val="00865583"/>
    <w:rsid w:val="0088342B"/>
    <w:rsid w:val="0088385A"/>
    <w:rsid w:val="008B3F20"/>
    <w:rsid w:val="008D7D83"/>
    <w:rsid w:val="008E1410"/>
    <w:rsid w:val="008E67EB"/>
    <w:rsid w:val="00931589"/>
    <w:rsid w:val="00931E9A"/>
    <w:rsid w:val="009418E1"/>
    <w:rsid w:val="00950C40"/>
    <w:rsid w:val="009627DE"/>
    <w:rsid w:val="00965ACB"/>
    <w:rsid w:val="00973353"/>
    <w:rsid w:val="0097502C"/>
    <w:rsid w:val="009B0E26"/>
    <w:rsid w:val="009B50EB"/>
    <w:rsid w:val="009F6020"/>
    <w:rsid w:val="00A70C03"/>
    <w:rsid w:val="00A73CFF"/>
    <w:rsid w:val="00A96A26"/>
    <w:rsid w:val="00A97F0A"/>
    <w:rsid w:val="00AD32E6"/>
    <w:rsid w:val="00B00F3E"/>
    <w:rsid w:val="00B11DB2"/>
    <w:rsid w:val="00B15DD6"/>
    <w:rsid w:val="00B34308"/>
    <w:rsid w:val="00B652ED"/>
    <w:rsid w:val="00B67AAB"/>
    <w:rsid w:val="00B96475"/>
    <w:rsid w:val="00BA18ED"/>
    <w:rsid w:val="00BA3DDA"/>
    <w:rsid w:val="00BB69EA"/>
    <w:rsid w:val="00BF6A10"/>
    <w:rsid w:val="00C5116C"/>
    <w:rsid w:val="00C63D37"/>
    <w:rsid w:val="00C84F8C"/>
    <w:rsid w:val="00CE47BE"/>
    <w:rsid w:val="00D1017C"/>
    <w:rsid w:val="00D21E39"/>
    <w:rsid w:val="00D235DE"/>
    <w:rsid w:val="00D33403"/>
    <w:rsid w:val="00D41FEE"/>
    <w:rsid w:val="00D562B7"/>
    <w:rsid w:val="00D82D9D"/>
    <w:rsid w:val="00D9589C"/>
    <w:rsid w:val="00DA3A8B"/>
    <w:rsid w:val="00DD3CF2"/>
    <w:rsid w:val="00DD5957"/>
    <w:rsid w:val="00DE7058"/>
    <w:rsid w:val="00DF4596"/>
    <w:rsid w:val="00DF4685"/>
    <w:rsid w:val="00E22B44"/>
    <w:rsid w:val="00EE04B9"/>
    <w:rsid w:val="00F25302"/>
    <w:rsid w:val="00F31D0C"/>
    <w:rsid w:val="00F35924"/>
    <w:rsid w:val="00F577E0"/>
    <w:rsid w:val="00F96D44"/>
    <w:rsid w:val="00FD09C0"/>
    <w:rsid w:val="00FE1CD9"/>
    <w:rsid w:val="00FE5C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D5FA7"/>
  </w:style>
  <w:style w:type="paragraph" w:styleId="Footer">
    <w:name w:val="footer"/>
    <w:basedOn w:val="Normal"/>
    <w:link w:val="FooterChar"/>
    <w:uiPriority w:val="99"/>
    <w:semiHidden/>
    <w:unhideWhenUsed/>
    <w:rsid w:val="005D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D5FA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28</Pages>
  <Words>1086</Words>
  <Characters>6193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202</cp:revision>
  <dcterms:created xsi:type="dcterms:W3CDTF">2018-12-27T13:54:00Z</dcterms:created>
  <dcterms:modified xsi:type="dcterms:W3CDTF">2019-01-21T06:14:00Z</dcterms:modified>
</cp:coreProperties>
</file>